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ED" w:rsidRDefault="00417363" w:rsidP="00417363">
      <w:pPr>
        <w:jc w:val="center"/>
        <w:rPr>
          <w:b/>
          <w:u w:val="single"/>
        </w:rPr>
      </w:pPr>
      <w:r>
        <w:rPr>
          <w:b/>
          <w:u w:val="single"/>
        </w:rPr>
        <w:t>Correlating Periodic Tab</w:t>
      </w:r>
      <w:r w:rsidR="00845712">
        <w:rPr>
          <w:b/>
          <w:u w:val="single"/>
        </w:rPr>
        <w:t xml:space="preserve">le Groups with </w:t>
      </w:r>
      <w:r w:rsidR="004924DB">
        <w:rPr>
          <w:b/>
          <w:u w:val="single"/>
        </w:rPr>
        <w:t>Valance Electron</w:t>
      </w:r>
    </w:p>
    <w:p w:rsidR="00417363" w:rsidRDefault="00417363" w:rsidP="00417363">
      <w:r>
        <w:t xml:space="preserve">Purpose: </w:t>
      </w:r>
    </w:p>
    <w:p w:rsidR="00417363" w:rsidRDefault="00417363" w:rsidP="00417363">
      <w:pPr>
        <w:numPr>
          <w:ilvl w:val="0"/>
          <w:numId w:val="1"/>
        </w:numPr>
      </w:pPr>
      <w:r>
        <w:t>Give students group practice on drawing Bohr Models</w:t>
      </w:r>
    </w:p>
    <w:p w:rsidR="00417363" w:rsidRDefault="0099120B" w:rsidP="00417363">
      <w:pPr>
        <w:numPr>
          <w:ilvl w:val="0"/>
          <w:numId w:val="1"/>
        </w:numPr>
      </w:pPr>
      <w:r>
        <w:t>Applying understanding of filling electron shells to predict the number of valance electrons.</w:t>
      </w:r>
    </w:p>
    <w:p w:rsidR="00417363" w:rsidRDefault="00417363" w:rsidP="00417363">
      <w:pPr>
        <w:numPr>
          <w:ilvl w:val="0"/>
          <w:numId w:val="1"/>
        </w:numPr>
      </w:pPr>
      <w:r>
        <w:t xml:space="preserve">Relate position on the periodic table with </w:t>
      </w:r>
      <w:r w:rsidR="0099120B">
        <w:t>number of valance electrons.</w:t>
      </w:r>
    </w:p>
    <w:p w:rsidR="00845712" w:rsidRDefault="00845712" w:rsidP="00845712">
      <w:r>
        <w:t>Discussion:</w:t>
      </w:r>
    </w:p>
    <w:p w:rsidR="0099120B" w:rsidRDefault="0099120B" w:rsidP="0099120B"/>
    <w:p w:rsidR="0099120B" w:rsidRDefault="0099120B" w:rsidP="0099120B">
      <w:r>
        <w:t>Materials:</w:t>
      </w:r>
    </w:p>
    <w:p w:rsidR="0099120B" w:rsidRDefault="0099120B" w:rsidP="0099120B">
      <w:pPr>
        <w:pStyle w:val="ListParagraph"/>
        <w:numPr>
          <w:ilvl w:val="0"/>
          <w:numId w:val="5"/>
        </w:numPr>
      </w:pPr>
      <w:r>
        <w:t>Pipe cleaners (12 per group)</w:t>
      </w:r>
    </w:p>
    <w:p w:rsidR="0099120B" w:rsidRDefault="0099120B" w:rsidP="0099120B">
      <w:pPr>
        <w:pStyle w:val="ListParagraph"/>
        <w:numPr>
          <w:ilvl w:val="0"/>
          <w:numId w:val="5"/>
        </w:numPr>
      </w:pPr>
      <w:r>
        <w:t>Pony beads (20 per group)</w:t>
      </w:r>
    </w:p>
    <w:p w:rsidR="0099120B" w:rsidRDefault="0099120B" w:rsidP="0099120B">
      <w:pPr>
        <w:pStyle w:val="ListParagraph"/>
        <w:numPr>
          <w:ilvl w:val="0"/>
          <w:numId w:val="5"/>
        </w:numPr>
      </w:pPr>
      <w:r>
        <w:t>Two colors of soft pom-pom (10 of each color).</w:t>
      </w:r>
    </w:p>
    <w:p w:rsidR="00845712" w:rsidRDefault="00845712" w:rsidP="0099120B">
      <w:pPr>
        <w:pStyle w:val="ListParagraph"/>
        <w:numPr>
          <w:ilvl w:val="0"/>
          <w:numId w:val="5"/>
        </w:numPr>
      </w:pPr>
      <w:r>
        <w:t>One pre-made sample of an atom.</w:t>
      </w:r>
    </w:p>
    <w:p w:rsidR="00845712" w:rsidRDefault="00845712" w:rsidP="00845712">
      <w:pPr>
        <w:numPr>
          <w:ilvl w:val="0"/>
          <w:numId w:val="5"/>
        </w:numPr>
      </w:pPr>
      <w:r>
        <w:t>Student Group Lists</w:t>
      </w:r>
    </w:p>
    <w:p w:rsidR="00845712" w:rsidRDefault="00845712" w:rsidP="00845712">
      <w:pPr>
        <w:numPr>
          <w:ilvl w:val="0"/>
          <w:numId w:val="5"/>
        </w:numPr>
      </w:pPr>
      <w:r>
        <w:t>Element Lists</w:t>
      </w:r>
    </w:p>
    <w:p w:rsidR="00845712" w:rsidRDefault="00845712" w:rsidP="00845712">
      <w:pPr>
        <w:numPr>
          <w:ilvl w:val="0"/>
          <w:numId w:val="5"/>
        </w:numPr>
      </w:pPr>
      <w:r>
        <w:t>Projector</w:t>
      </w:r>
    </w:p>
    <w:p w:rsidR="00845712" w:rsidRDefault="00845712" w:rsidP="00845712">
      <w:pPr>
        <w:numPr>
          <w:ilvl w:val="0"/>
          <w:numId w:val="5"/>
        </w:numPr>
      </w:pPr>
      <w:r>
        <w:t>Whiteboard</w:t>
      </w:r>
    </w:p>
    <w:p w:rsidR="00845712" w:rsidRDefault="00845712" w:rsidP="00845712">
      <w:pPr>
        <w:numPr>
          <w:ilvl w:val="0"/>
          <w:numId w:val="5"/>
        </w:numPr>
      </w:pPr>
      <w:r>
        <w:t>Dry-Erase Markers</w:t>
      </w:r>
    </w:p>
    <w:p w:rsidR="00845712" w:rsidRDefault="00845712" w:rsidP="00845712">
      <w:pPr>
        <w:ind w:left="360"/>
      </w:pPr>
    </w:p>
    <w:p w:rsidR="00845712" w:rsidRDefault="00845712" w:rsidP="00845712"/>
    <w:p w:rsidR="00845712" w:rsidRDefault="00845712" w:rsidP="00845712">
      <w:pPr>
        <w:pStyle w:val="ListParagraph"/>
      </w:pPr>
    </w:p>
    <w:p w:rsidR="00417363" w:rsidRDefault="00417363" w:rsidP="00417363">
      <w:r>
        <w:t>Procedure:</w:t>
      </w:r>
    </w:p>
    <w:p w:rsidR="00845712" w:rsidRDefault="00845712" w:rsidP="00845712">
      <w:r>
        <w:t>Before Class:</w:t>
      </w:r>
    </w:p>
    <w:p w:rsidR="00845712" w:rsidRDefault="00845712" w:rsidP="00845712">
      <w:pPr>
        <w:pStyle w:val="ListParagraph"/>
        <w:numPr>
          <w:ilvl w:val="0"/>
          <w:numId w:val="7"/>
        </w:numPr>
      </w:pPr>
      <w:r>
        <w:t xml:space="preserve">Divide class into </w:t>
      </w:r>
      <w:r w:rsidR="00FC268B">
        <w:t xml:space="preserve">student </w:t>
      </w:r>
      <w:r>
        <w:t>groups.</w:t>
      </w:r>
    </w:p>
    <w:p w:rsidR="00845712" w:rsidRDefault="00845712" w:rsidP="00845712">
      <w:pPr>
        <w:pStyle w:val="ListParagraph"/>
        <w:numPr>
          <w:ilvl w:val="0"/>
          <w:numId w:val="7"/>
        </w:numPr>
      </w:pPr>
      <w:r>
        <w:t xml:space="preserve">Divide elements into lists for students.  (Be sure </w:t>
      </w:r>
      <w:r w:rsidR="00FC268B">
        <w:t>that each group of students has</w:t>
      </w:r>
      <w:r>
        <w:t xml:space="preserve"> elements from many different groups.)</w:t>
      </w:r>
    </w:p>
    <w:p w:rsidR="00845712" w:rsidRDefault="00FC268B" w:rsidP="00845712">
      <w:pPr>
        <w:pStyle w:val="ListParagraph"/>
        <w:numPr>
          <w:ilvl w:val="0"/>
          <w:numId w:val="7"/>
        </w:numPr>
      </w:pPr>
      <w:r>
        <w:t xml:space="preserve">Create a carbon atom model.  </w:t>
      </w:r>
    </w:p>
    <w:p w:rsidR="00FC268B" w:rsidRDefault="00FC268B" w:rsidP="00FC268B">
      <w:pPr>
        <w:pStyle w:val="ListParagraph"/>
        <w:numPr>
          <w:ilvl w:val="2"/>
          <w:numId w:val="7"/>
        </w:numPr>
      </w:pPr>
      <w:r>
        <w:t xml:space="preserve">Pipe cleaner </w:t>
      </w:r>
      <w:r w:rsidR="00135C38">
        <w:t>–</w:t>
      </w:r>
      <w:r>
        <w:t xml:space="preserve"> </w:t>
      </w:r>
      <w:r w:rsidR="00135C38">
        <w:t>Electron Orbital</w:t>
      </w:r>
    </w:p>
    <w:p w:rsidR="00135C38" w:rsidRDefault="00135C38" w:rsidP="00FC268B">
      <w:pPr>
        <w:pStyle w:val="ListParagraph"/>
        <w:numPr>
          <w:ilvl w:val="2"/>
          <w:numId w:val="7"/>
        </w:numPr>
      </w:pPr>
      <w:r>
        <w:t>One color of soft pom-pom - Protons</w:t>
      </w:r>
    </w:p>
    <w:p w:rsidR="00135C38" w:rsidRDefault="00135C38" w:rsidP="00135C38">
      <w:pPr>
        <w:pStyle w:val="ListParagraph"/>
        <w:numPr>
          <w:ilvl w:val="2"/>
          <w:numId w:val="7"/>
        </w:numPr>
      </w:pPr>
      <w:r>
        <w:t>Other color of soft pom-pom – Neutrons</w:t>
      </w:r>
    </w:p>
    <w:p w:rsidR="00135C38" w:rsidRDefault="00135C38" w:rsidP="00135C38">
      <w:pPr>
        <w:pStyle w:val="ListParagraph"/>
        <w:numPr>
          <w:ilvl w:val="2"/>
          <w:numId w:val="7"/>
        </w:numPr>
      </w:pPr>
      <w:r>
        <w:t>Pony beads - Electrons</w:t>
      </w:r>
    </w:p>
    <w:p w:rsidR="00FC268B" w:rsidRDefault="00135C38" w:rsidP="00135C38">
      <w:r>
        <w:t>During Class:</w:t>
      </w:r>
    </w:p>
    <w:p w:rsidR="00417363" w:rsidRDefault="00417363" w:rsidP="00417363">
      <w:pPr>
        <w:numPr>
          <w:ilvl w:val="0"/>
          <w:numId w:val="2"/>
        </w:numPr>
      </w:pPr>
      <w:r>
        <w:t>Divid</w:t>
      </w:r>
      <w:r w:rsidR="00845712">
        <w:t>e students into groups of three and have groups collect the needed materials.</w:t>
      </w:r>
    </w:p>
    <w:p w:rsidR="00417363" w:rsidRDefault="00417363" w:rsidP="00417363">
      <w:pPr>
        <w:numPr>
          <w:ilvl w:val="0"/>
          <w:numId w:val="2"/>
        </w:numPr>
      </w:pPr>
      <w:r>
        <w:t xml:space="preserve">Give each group a list of </w:t>
      </w:r>
      <w:r w:rsidR="00C9104C">
        <w:t>elements to draw Bohr models.  D</w:t>
      </w:r>
      <w:r w:rsidR="0099120B">
        <w:t>o not use the transition metals</w:t>
      </w:r>
    </w:p>
    <w:p w:rsidR="00417363" w:rsidRDefault="00417363" w:rsidP="00417363">
      <w:pPr>
        <w:numPr>
          <w:ilvl w:val="0"/>
          <w:numId w:val="2"/>
        </w:numPr>
      </w:pPr>
      <w:r>
        <w:t xml:space="preserve">Have each group predict the </w:t>
      </w:r>
      <w:r w:rsidR="0099120B">
        <w:t>valance electrons</w:t>
      </w:r>
      <w:r>
        <w:t xml:space="preserve"> </w:t>
      </w:r>
      <w:r w:rsidR="0099120B">
        <w:t>present</w:t>
      </w:r>
      <w:r>
        <w:t xml:space="preserve"> </w:t>
      </w:r>
      <w:r w:rsidR="0099120B">
        <w:t>in an atom of that element.</w:t>
      </w:r>
    </w:p>
    <w:p w:rsidR="00417363" w:rsidRDefault="00C5279C" w:rsidP="00417363">
      <w:pPr>
        <w:numPr>
          <w:ilvl w:val="0"/>
          <w:numId w:val="2"/>
        </w:numPr>
      </w:pPr>
      <w:r>
        <w:t>C</w:t>
      </w:r>
      <w:r w:rsidR="00417363">
        <w:t xml:space="preserve">heck for correct </w:t>
      </w:r>
      <w:r w:rsidR="0099120B">
        <w:t>atom model formation and number of valance electrons.</w:t>
      </w:r>
    </w:p>
    <w:p w:rsidR="0099120B" w:rsidRDefault="0099120B" w:rsidP="00417363">
      <w:pPr>
        <w:numPr>
          <w:ilvl w:val="0"/>
          <w:numId w:val="2"/>
        </w:numPr>
      </w:pPr>
      <w:r>
        <w:t xml:space="preserve">Place a large periodic table with only </w:t>
      </w:r>
      <w:r w:rsidR="00C5279C">
        <w:t>the atomic symbols in an easily accessible place.</w:t>
      </w:r>
    </w:p>
    <w:p w:rsidR="00417363" w:rsidRDefault="00C5279C" w:rsidP="00417363">
      <w:pPr>
        <w:numPr>
          <w:ilvl w:val="0"/>
          <w:numId w:val="2"/>
        </w:numPr>
      </w:pPr>
      <w:r>
        <w:t>Have the students w</w:t>
      </w:r>
      <w:r w:rsidR="00417363">
        <w:t xml:space="preserve">rite the correct </w:t>
      </w:r>
      <w:r>
        <w:t>numbers of valance</w:t>
      </w:r>
      <w:r w:rsidR="00417363">
        <w:t xml:space="preserve"> on the blank periodic table on the board.</w:t>
      </w:r>
    </w:p>
    <w:p w:rsidR="00417363" w:rsidRDefault="00417363" w:rsidP="00417363">
      <w:pPr>
        <w:numPr>
          <w:ilvl w:val="0"/>
          <w:numId w:val="2"/>
        </w:numPr>
      </w:pPr>
      <w:r>
        <w:t>As a large group, note trends on the periodic table.</w:t>
      </w:r>
    </w:p>
    <w:p w:rsidR="00417363" w:rsidRDefault="00417363" w:rsidP="00417363">
      <w:r>
        <w:tab/>
        <w:t xml:space="preserve">   </w:t>
      </w:r>
    </w:p>
    <w:p w:rsidR="00D113C4" w:rsidRDefault="00D113C4" w:rsidP="00417363"/>
    <w:p w:rsidR="00D113C4" w:rsidRDefault="00D113C4" w:rsidP="00417363"/>
    <w:p w:rsidR="00D113C4" w:rsidRDefault="00D113C4" w:rsidP="00D113C4">
      <w:pPr>
        <w:sectPr w:rsidR="00D113C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113C4" w:rsidRDefault="00D113C4" w:rsidP="00135C38">
      <w:pPr>
        <w:sectPr w:rsidR="00D113C4" w:rsidSect="00D113C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lastRenderedPageBreak/>
        <w:br w:type="page"/>
      </w:r>
      <w:r w:rsidR="005B4200">
        <w:lastRenderedPageBreak/>
        <w:t>Groups</w:t>
      </w:r>
    </w:p>
    <w:tbl>
      <w:tblPr>
        <w:tblStyle w:val="TableGrid"/>
        <w:tblW w:w="0" w:type="auto"/>
        <w:tblLook w:val="01E0"/>
      </w:tblPr>
      <w:tblGrid>
        <w:gridCol w:w="2868"/>
        <w:gridCol w:w="2870"/>
        <w:gridCol w:w="2870"/>
      </w:tblGrid>
      <w:tr w:rsidR="005B4200" w:rsidTr="005B4200">
        <w:trPr>
          <w:trHeight w:val="1165"/>
        </w:trPr>
        <w:tc>
          <w:tcPr>
            <w:tcW w:w="2868" w:type="dxa"/>
          </w:tcPr>
          <w:p w:rsidR="005B4200" w:rsidRDefault="005B4200" w:rsidP="00D113C4">
            <w:r>
              <w:lastRenderedPageBreak/>
              <w:t>Beth</w:t>
            </w:r>
          </w:p>
          <w:p w:rsidR="005B4200" w:rsidRDefault="005B4200" w:rsidP="00D113C4">
            <w:proofErr w:type="spellStart"/>
            <w:r>
              <w:t>Cinthia</w:t>
            </w:r>
            <w:proofErr w:type="spellEnd"/>
          </w:p>
          <w:p w:rsidR="005B4200" w:rsidRDefault="005B4200" w:rsidP="00D113C4">
            <w:r>
              <w:t>Luis R.</w:t>
            </w:r>
          </w:p>
          <w:p w:rsidR="005B4200" w:rsidRDefault="005B4200" w:rsidP="00D113C4">
            <w:proofErr w:type="spellStart"/>
            <w:r>
              <w:t>Darrius</w:t>
            </w:r>
            <w:proofErr w:type="spellEnd"/>
          </w:p>
          <w:p w:rsidR="005B4200" w:rsidRDefault="005B4200" w:rsidP="00D113C4">
            <w:r>
              <w:t>Luis G.</w:t>
            </w:r>
          </w:p>
        </w:tc>
        <w:tc>
          <w:tcPr>
            <w:tcW w:w="2870" w:type="dxa"/>
          </w:tcPr>
          <w:p w:rsidR="005B4200" w:rsidRDefault="005B4200" w:rsidP="00D113C4">
            <w:proofErr w:type="spellStart"/>
            <w:r>
              <w:t>MaryCruz</w:t>
            </w:r>
            <w:proofErr w:type="spellEnd"/>
          </w:p>
          <w:p w:rsidR="005B4200" w:rsidRDefault="005B4200" w:rsidP="00D113C4">
            <w:r>
              <w:t>Jonathon D.</w:t>
            </w:r>
          </w:p>
          <w:p w:rsidR="005B4200" w:rsidRDefault="005B4200" w:rsidP="00D113C4">
            <w:proofErr w:type="spellStart"/>
            <w:r>
              <w:t>Johnathon</w:t>
            </w:r>
            <w:proofErr w:type="spellEnd"/>
            <w:r>
              <w:t xml:space="preserve"> S.</w:t>
            </w:r>
          </w:p>
          <w:p w:rsidR="005B4200" w:rsidRDefault="005B4200" w:rsidP="00D113C4">
            <w:proofErr w:type="spellStart"/>
            <w:r>
              <w:t>Herendira</w:t>
            </w:r>
            <w:proofErr w:type="spellEnd"/>
          </w:p>
        </w:tc>
        <w:tc>
          <w:tcPr>
            <w:tcW w:w="2870" w:type="dxa"/>
          </w:tcPr>
          <w:p w:rsidR="005B4200" w:rsidRDefault="005B4200" w:rsidP="00D113C4">
            <w:smartTag w:uri="urn:schemas-microsoft-com:office:smarttags" w:element="place">
              <w:smartTag w:uri="urn:schemas-microsoft-com:office:smarttags" w:element="City">
                <w:r>
                  <w:t>Adrian</w:t>
                </w:r>
              </w:smartTag>
            </w:smartTag>
          </w:p>
          <w:p w:rsidR="005B4200" w:rsidRDefault="005B4200" w:rsidP="00D113C4">
            <w:proofErr w:type="spellStart"/>
            <w:r>
              <w:t>Cristian</w:t>
            </w:r>
            <w:proofErr w:type="spellEnd"/>
          </w:p>
          <w:p w:rsidR="005B4200" w:rsidRDefault="005B4200" w:rsidP="00D113C4">
            <w:r>
              <w:t>Brianna</w:t>
            </w:r>
          </w:p>
          <w:p w:rsidR="005B4200" w:rsidRDefault="005B4200" w:rsidP="00D113C4">
            <w:proofErr w:type="spellStart"/>
            <w:r>
              <w:t>Llaritza</w:t>
            </w:r>
            <w:proofErr w:type="spellEnd"/>
          </w:p>
        </w:tc>
      </w:tr>
      <w:tr w:rsidR="005B4200" w:rsidTr="005B4200">
        <w:trPr>
          <w:trHeight w:val="2176"/>
        </w:trPr>
        <w:tc>
          <w:tcPr>
            <w:tcW w:w="2868" w:type="dxa"/>
          </w:tcPr>
          <w:p w:rsidR="005B4200" w:rsidRDefault="005B4200" w:rsidP="00D113C4">
            <w:r>
              <w:t>Hydrogen</w:t>
            </w:r>
          </w:p>
          <w:p w:rsidR="005B4200" w:rsidRDefault="005B4200" w:rsidP="00D113C4">
            <w:r>
              <w:t>Beryllium</w:t>
            </w:r>
          </w:p>
          <w:p w:rsidR="005B4200" w:rsidRDefault="005B4200" w:rsidP="00D113C4">
            <w:r>
              <w:t>Nitrogen</w:t>
            </w:r>
          </w:p>
          <w:p w:rsidR="005B4200" w:rsidRDefault="005B4200" w:rsidP="00D113C4">
            <w:r>
              <w:t>Neon</w:t>
            </w:r>
          </w:p>
          <w:p w:rsidR="005B4200" w:rsidRDefault="005B4200" w:rsidP="00D113C4">
            <w:r>
              <w:t>Aluminum</w:t>
            </w:r>
          </w:p>
          <w:p w:rsidR="005B4200" w:rsidRDefault="005B4200" w:rsidP="00D113C4">
            <w:r>
              <w:t>Sulfur</w:t>
            </w:r>
          </w:p>
        </w:tc>
        <w:tc>
          <w:tcPr>
            <w:tcW w:w="2870" w:type="dxa"/>
          </w:tcPr>
          <w:p w:rsidR="005B4200" w:rsidRDefault="005B4200" w:rsidP="00D113C4">
            <w:r>
              <w:t>Helium</w:t>
            </w:r>
          </w:p>
          <w:p w:rsidR="005B4200" w:rsidRDefault="005B4200" w:rsidP="00D113C4">
            <w:r>
              <w:t>Boron</w:t>
            </w:r>
          </w:p>
          <w:p w:rsidR="005B4200" w:rsidRDefault="005B4200" w:rsidP="00D113C4">
            <w:r>
              <w:t>Oxygen</w:t>
            </w:r>
          </w:p>
          <w:p w:rsidR="005B4200" w:rsidRDefault="005B4200" w:rsidP="00D113C4">
            <w:r>
              <w:t>Sodium</w:t>
            </w:r>
          </w:p>
          <w:p w:rsidR="005B4200" w:rsidRDefault="005B4200" w:rsidP="00D113C4">
            <w:r>
              <w:t>Silicon</w:t>
            </w:r>
          </w:p>
          <w:p w:rsidR="005B4200" w:rsidRDefault="005B4200" w:rsidP="00D113C4">
            <w:r>
              <w:t>Chlorine</w:t>
            </w:r>
          </w:p>
        </w:tc>
        <w:tc>
          <w:tcPr>
            <w:tcW w:w="2870" w:type="dxa"/>
          </w:tcPr>
          <w:p w:rsidR="005B4200" w:rsidRDefault="005B4200" w:rsidP="00D113C4">
            <w:r>
              <w:t>Lithium</w:t>
            </w:r>
          </w:p>
          <w:p w:rsidR="005B4200" w:rsidRDefault="005B4200" w:rsidP="00D113C4">
            <w:r>
              <w:t>Carbon</w:t>
            </w:r>
          </w:p>
          <w:p w:rsidR="005B4200" w:rsidRDefault="005B4200" w:rsidP="00D113C4">
            <w:r>
              <w:t>Fluorine</w:t>
            </w:r>
          </w:p>
          <w:p w:rsidR="005B4200" w:rsidRDefault="005B4200" w:rsidP="00D113C4">
            <w:r>
              <w:t>Magnesium</w:t>
            </w:r>
          </w:p>
          <w:p w:rsidR="005B4200" w:rsidRDefault="005B4200" w:rsidP="00D113C4">
            <w:r>
              <w:t>Phosphorous</w:t>
            </w:r>
          </w:p>
          <w:p w:rsidR="005B4200" w:rsidRDefault="005B4200" w:rsidP="00D113C4">
            <w:r>
              <w:t>Argon</w:t>
            </w:r>
          </w:p>
        </w:tc>
      </w:tr>
    </w:tbl>
    <w:p w:rsidR="00D113C4" w:rsidRDefault="00D113C4" w:rsidP="00D113C4"/>
    <w:p w:rsidR="00FF7926" w:rsidRDefault="00FF7926" w:rsidP="00D113C4"/>
    <w:p w:rsidR="00FF7926" w:rsidRDefault="00FF7926" w:rsidP="00D113C4"/>
    <w:p w:rsidR="00FF7926" w:rsidRDefault="00FF7926" w:rsidP="00D113C4"/>
    <w:p w:rsidR="00FF7926" w:rsidRDefault="00FF7926" w:rsidP="00D113C4"/>
    <w:p w:rsidR="00FF7926" w:rsidRDefault="00FF7926" w:rsidP="00D113C4"/>
    <w:p w:rsidR="00FF7926" w:rsidRDefault="00FF7926" w:rsidP="00D113C4"/>
    <w:p w:rsidR="00FF7926" w:rsidRDefault="00FF7926" w:rsidP="00D113C4"/>
    <w:p w:rsidR="00FF7926" w:rsidRDefault="00FF7926" w:rsidP="00D113C4"/>
    <w:tbl>
      <w:tblPr>
        <w:tblStyle w:val="TableGrid"/>
        <w:tblW w:w="0" w:type="auto"/>
        <w:tblLook w:val="01E0"/>
      </w:tblPr>
      <w:tblGrid>
        <w:gridCol w:w="1475"/>
        <w:gridCol w:w="1476"/>
        <w:gridCol w:w="1476"/>
        <w:gridCol w:w="1476"/>
        <w:gridCol w:w="1476"/>
        <w:gridCol w:w="1477"/>
      </w:tblGrid>
      <w:tr w:rsidR="00FF7926" w:rsidTr="00FF7926">
        <w:trPr>
          <w:trHeight w:val="1151"/>
        </w:trPr>
        <w:tc>
          <w:tcPr>
            <w:tcW w:w="1475" w:type="dxa"/>
          </w:tcPr>
          <w:p w:rsidR="009D6F71" w:rsidRDefault="009D6F71" w:rsidP="00FF7926"/>
        </w:tc>
        <w:tc>
          <w:tcPr>
            <w:tcW w:w="1476" w:type="dxa"/>
          </w:tcPr>
          <w:p w:rsidR="009D6F71" w:rsidRDefault="009D6F71" w:rsidP="00FF7926"/>
        </w:tc>
        <w:tc>
          <w:tcPr>
            <w:tcW w:w="1476" w:type="dxa"/>
          </w:tcPr>
          <w:p w:rsidR="009D6F71" w:rsidRDefault="009D6F71" w:rsidP="00FF7926"/>
        </w:tc>
        <w:tc>
          <w:tcPr>
            <w:tcW w:w="1476" w:type="dxa"/>
          </w:tcPr>
          <w:p w:rsidR="00D535D8" w:rsidRDefault="00D535D8" w:rsidP="00FF7926"/>
        </w:tc>
        <w:tc>
          <w:tcPr>
            <w:tcW w:w="1476" w:type="dxa"/>
          </w:tcPr>
          <w:p w:rsidR="009D6F71" w:rsidRDefault="009D6F71" w:rsidP="00FF7926"/>
        </w:tc>
        <w:tc>
          <w:tcPr>
            <w:tcW w:w="1477" w:type="dxa"/>
          </w:tcPr>
          <w:p w:rsidR="009D6F71" w:rsidRDefault="009D6F71" w:rsidP="00FF7926"/>
        </w:tc>
      </w:tr>
      <w:tr w:rsidR="00FF7926" w:rsidTr="00FF7926">
        <w:trPr>
          <w:trHeight w:val="2150"/>
        </w:trPr>
        <w:tc>
          <w:tcPr>
            <w:tcW w:w="1475" w:type="dxa"/>
          </w:tcPr>
          <w:p w:rsidR="00FF7926" w:rsidRDefault="00FF7926" w:rsidP="00FF7926"/>
        </w:tc>
        <w:tc>
          <w:tcPr>
            <w:tcW w:w="1476" w:type="dxa"/>
          </w:tcPr>
          <w:p w:rsidR="00FF7926" w:rsidRDefault="00FF7926" w:rsidP="00FF7926"/>
        </w:tc>
        <w:tc>
          <w:tcPr>
            <w:tcW w:w="1476" w:type="dxa"/>
          </w:tcPr>
          <w:p w:rsidR="00FF7926" w:rsidRDefault="00FF7926" w:rsidP="00FF7926"/>
        </w:tc>
        <w:tc>
          <w:tcPr>
            <w:tcW w:w="1476" w:type="dxa"/>
          </w:tcPr>
          <w:p w:rsidR="00FF7926" w:rsidRDefault="00FF7926" w:rsidP="00FF7926"/>
        </w:tc>
        <w:tc>
          <w:tcPr>
            <w:tcW w:w="1476" w:type="dxa"/>
          </w:tcPr>
          <w:p w:rsidR="00FF7926" w:rsidRDefault="00FF7926" w:rsidP="00FF7926"/>
        </w:tc>
        <w:tc>
          <w:tcPr>
            <w:tcW w:w="1477" w:type="dxa"/>
          </w:tcPr>
          <w:p w:rsidR="00FF7926" w:rsidRDefault="00FF7926" w:rsidP="00FF7926"/>
        </w:tc>
      </w:tr>
    </w:tbl>
    <w:p w:rsidR="00FF7926" w:rsidRPr="00417363" w:rsidRDefault="00FF7926" w:rsidP="00D113C4"/>
    <w:sectPr w:rsidR="00FF7926" w:rsidRPr="00417363" w:rsidSect="00D113C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99B"/>
    <w:multiLevelType w:val="hybridMultilevel"/>
    <w:tmpl w:val="A552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B5D11"/>
    <w:multiLevelType w:val="hybridMultilevel"/>
    <w:tmpl w:val="B732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7455"/>
    <w:multiLevelType w:val="hybridMultilevel"/>
    <w:tmpl w:val="41B06D3A"/>
    <w:lvl w:ilvl="0" w:tplc="100AB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77280"/>
    <w:multiLevelType w:val="hybridMultilevel"/>
    <w:tmpl w:val="BA48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0262B"/>
    <w:multiLevelType w:val="hybridMultilevel"/>
    <w:tmpl w:val="12FE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21DCA"/>
    <w:multiLevelType w:val="hybridMultilevel"/>
    <w:tmpl w:val="0AEE8F30"/>
    <w:lvl w:ilvl="0" w:tplc="100AB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B53FC8"/>
    <w:multiLevelType w:val="hybridMultilevel"/>
    <w:tmpl w:val="73E496DE"/>
    <w:lvl w:ilvl="0" w:tplc="100AB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417363"/>
    <w:rsid w:val="00135C38"/>
    <w:rsid w:val="0018641B"/>
    <w:rsid w:val="001978ED"/>
    <w:rsid w:val="002356D4"/>
    <w:rsid w:val="00263427"/>
    <w:rsid w:val="00286801"/>
    <w:rsid w:val="002B21AF"/>
    <w:rsid w:val="00417363"/>
    <w:rsid w:val="004924DB"/>
    <w:rsid w:val="005B4200"/>
    <w:rsid w:val="00845712"/>
    <w:rsid w:val="009735D6"/>
    <w:rsid w:val="0099120B"/>
    <w:rsid w:val="009D6F71"/>
    <w:rsid w:val="00A056AF"/>
    <w:rsid w:val="00C5279C"/>
    <w:rsid w:val="00C9104C"/>
    <w:rsid w:val="00D113C4"/>
    <w:rsid w:val="00D535D8"/>
    <w:rsid w:val="00FC268B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11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Correlating Periodic Table Groups with Formation of Ions</vt:lpstr>
    </vt:vector>
  </TitlesOfParts>
  <Company>Godfrey-Lee Public Schools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Correlating Periodic Table Groups with Formation of Ions</dc:title>
  <dc:creator>MRose</dc:creator>
  <cp:lastModifiedBy>Windows User</cp:lastModifiedBy>
  <cp:revision>7</cp:revision>
  <dcterms:created xsi:type="dcterms:W3CDTF">2013-07-22T17:14:00Z</dcterms:created>
  <dcterms:modified xsi:type="dcterms:W3CDTF">2013-07-22T17:35:00Z</dcterms:modified>
</cp:coreProperties>
</file>